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B93A" w14:textId="77777777" w:rsidR="00F55C9B" w:rsidRPr="00F55C9B" w:rsidRDefault="00F55C9B" w:rsidP="00F55C9B">
      <w:pPr>
        <w:spacing w:after="0" w:line="420" w:lineRule="atLeast"/>
        <w:outlineLvl w:val="1"/>
        <w:rPr>
          <w:rFonts w:ascii="Helvetica" w:eastAsia="Times New Roman" w:hAnsi="Helvetica" w:cs="Helvetica"/>
          <w:color w:val="202124"/>
          <w:sz w:val="36"/>
          <w:szCs w:val="36"/>
        </w:rPr>
      </w:pPr>
      <w:r w:rsidRPr="00F55C9B">
        <w:rPr>
          <w:rFonts w:ascii="Helvetica" w:eastAsia="Times New Roman" w:hAnsi="Helvetica" w:cs="Helvetica"/>
          <w:color w:val="202124"/>
          <w:sz w:val="36"/>
          <w:szCs w:val="36"/>
        </w:rPr>
        <w:t>[MAWS General List] Hurricane Michael Upgraded to a Category 5</w:t>
      </w:r>
    </w:p>
    <w:tbl>
      <w:tblPr>
        <w:tblW w:w="0" w:type="auto"/>
        <w:tblCellMar>
          <w:top w:w="75" w:type="dxa"/>
          <w:left w:w="0" w:type="dxa"/>
          <w:bottom w:w="75" w:type="dxa"/>
          <w:right w:w="0" w:type="dxa"/>
        </w:tblCellMar>
        <w:tblLook w:val="04A0" w:firstRow="1" w:lastRow="0" w:firstColumn="1" w:lastColumn="0" w:noHBand="0" w:noVBand="1"/>
      </w:tblPr>
      <w:tblGrid>
        <w:gridCol w:w="740"/>
        <w:gridCol w:w="105"/>
      </w:tblGrid>
      <w:tr w:rsidR="00F55C9B" w:rsidRPr="00F55C9B" w14:paraId="0B127C44" w14:textId="77777777" w:rsidTr="00F55C9B">
        <w:tc>
          <w:tcPr>
            <w:tcW w:w="0" w:type="auto"/>
            <w:shd w:val="clear" w:color="auto" w:fill="DDDDDD"/>
            <w:tcMar>
              <w:top w:w="0" w:type="dxa"/>
              <w:left w:w="60" w:type="dxa"/>
              <w:bottom w:w="0" w:type="dxa"/>
              <w:right w:w="30" w:type="dxa"/>
            </w:tcMar>
            <w:vAlign w:val="center"/>
            <w:hideMark/>
          </w:tcPr>
          <w:p w14:paraId="03C9D2CC" w14:textId="77777777" w:rsidR="00F55C9B" w:rsidRPr="00F55C9B" w:rsidRDefault="00F55C9B" w:rsidP="00F55C9B">
            <w:pPr>
              <w:spacing w:after="0" w:line="240" w:lineRule="auto"/>
              <w:divId w:val="1113281090"/>
              <w:rPr>
                <w:rFonts w:ascii="Times New Roman" w:eastAsia="Times New Roman" w:hAnsi="Times New Roman" w:cs="Times New Roman"/>
                <w:color w:val="666666"/>
                <w:spacing w:val="5"/>
                <w:sz w:val="24"/>
                <w:szCs w:val="24"/>
              </w:rPr>
            </w:pPr>
            <w:r w:rsidRPr="00F55C9B">
              <w:rPr>
                <w:rFonts w:ascii="Times New Roman" w:eastAsia="Times New Roman" w:hAnsi="Times New Roman" w:cs="Times New Roman"/>
                <w:color w:val="666666"/>
                <w:spacing w:val="5"/>
                <w:sz w:val="24"/>
                <w:szCs w:val="24"/>
              </w:rPr>
              <w:t>Inbox</w:t>
            </w:r>
          </w:p>
        </w:tc>
        <w:tc>
          <w:tcPr>
            <w:tcW w:w="0" w:type="auto"/>
            <w:shd w:val="clear" w:color="auto" w:fill="DDDDDD"/>
            <w:tcMar>
              <w:top w:w="0" w:type="dxa"/>
              <w:left w:w="30" w:type="dxa"/>
              <w:bottom w:w="0" w:type="dxa"/>
              <w:right w:w="60" w:type="dxa"/>
            </w:tcMar>
            <w:vAlign w:val="center"/>
            <w:hideMark/>
          </w:tcPr>
          <w:p w14:paraId="70A87EB9" w14:textId="77777777" w:rsidR="00F55C9B" w:rsidRPr="00F55C9B" w:rsidRDefault="00F55C9B" w:rsidP="00F55C9B">
            <w:pPr>
              <w:spacing w:after="0" w:line="240" w:lineRule="auto"/>
              <w:rPr>
                <w:rFonts w:ascii="Times New Roman" w:eastAsia="Times New Roman" w:hAnsi="Times New Roman" w:cs="Times New Roman"/>
                <w:color w:val="666666"/>
                <w:spacing w:val="5"/>
                <w:sz w:val="24"/>
                <w:szCs w:val="24"/>
              </w:rPr>
            </w:pPr>
            <w:r w:rsidRPr="00F55C9B">
              <w:rPr>
                <w:rFonts w:ascii="Times New Roman" w:eastAsia="Times New Roman" w:hAnsi="Times New Roman" w:cs="Times New Roman"/>
                <w:color w:val="666666"/>
                <w:spacing w:val="5"/>
                <w:sz w:val="2"/>
                <w:szCs w:val="2"/>
              </w:rPr>
              <w:t>x</w:t>
            </w:r>
          </w:p>
        </w:tc>
      </w:tr>
    </w:tbl>
    <w:p w14:paraId="5F35F652" w14:textId="77777777" w:rsidR="00F55C9B" w:rsidRPr="00F55C9B" w:rsidRDefault="00F55C9B" w:rsidP="00F55C9B">
      <w:pPr>
        <w:spacing w:after="0" w:line="420" w:lineRule="atLeast"/>
        <w:rPr>
          <w:rFonts w:ascii="inherit" w:eastAsia="Times New Roman" w:hAnsi="inherit" w:cs="Helvetica"/>
          <w:vanish/>
          <w:color w:val="222222"/>
          <w:sz w:val="27"/>
          <w:szCs w:val="27"/>
        </w:rPr>
      </w:pPr>
    </w:p>
    <w:tbl>
      <w:tblPr>
        <w:tblW w:w="0" w:type="auto"/>
        <w:tblCellMar>
          <w:top w:w="75" w:type="dxa"/>
          <w:left w:w="0" w:type="dxa"/>
          <w:bottom w:w="75" w:type="dxa"/>
          <w:right w:w="0" w:type="dxa"/>
        </w:tblCellMar>
        <w:tblLook w:val="04A0" w:firstRow="1" w:lastRow="0" w:firstColumn="1" w:lastColumn="0" w:noHBand="0" w:noVBand="1"/>
      </w:tblPr>
      <w:tblGrid>
        <w:gridCol w:w="919"/>
        <w:gridCol w:w="105"/>
      </w:tblGrid>
      <w:tr w:rsidR="00F55C9B" w:rsidRPr="00F55C9B" w14:paraId="023A8D21" w14:textId="77777777" w:rsidTr="00F55C9B">
        <w:tc>
          <w:tcPr>
            <w:tcW w:w="0" w:type="auto"/>
            <w:shd w:val="clear" w:color="auto" w:fill="DDDDDD"/>
            <w:tcMar>
              <w:top w:w="0" w:type="dxa"/>
              <w:left w:w="60" w:type="dxa"/>
              <w:bottom w:w="0" w:type="dxa"/>
              <w:right w:w="30" w:type="dxa"/>
            </w:tcMar>
            <w:vAlign w:val="center"/>
            <w:hideMark/>
          </w:tcPr>
          <w:p w14:paraId="34379BC7" w14:textId="77777777" w:rsidR="00F55C9B" w:rsidRPr="00F55C9B" w:rsidRDefault="00F55C9B" w:rsidP="00F55C9B">
            <w:pPr>
              <w:spacing w:after="0" w:line="240" w:lineRule="auto"/>
              <w:divId w:val="985550981"/>
              <w:rPr>
                <w:rFonts w:ascii="Times New Roman" w:eastAsia="Times New Roman" w:hAnsi="Times New Roman" w:cs="Times New Roman"/>
                <w:color w:val="666666"/>
                <w:spacing w:val="5"/>
                <w:sz w:val="24"/>
                <w:szCs w:val="24"/>
              </w:rPr>
            </w:pPr>
            <w:r w:rsidRPr="00F55C9B">
              <w:rPr>
                <w:rFonts w:ascii="Times New Roman" w:eastAsia="Times New Roman" w:hAnsi="Times New Roman" w:cs="Times New Roman"/>
                <w:color w:val="666666"/>
                <w:spacing w:val="5"/>
                <w:sz w:val="24"/>
                <w:szCs w:val="24"/>
              </w:rPr>
              <w:t>Forums</w:t>
            </w:r>
          </w:p>
        </w:tc>
        <w:tc>
          <w:tcPr>
            <w:tcW w:w="0" w:type="auto"/>
            <w:shd w:val="clear" w:color="auto" w:fill="DDDDDD"/>
            <w:tcMar>
              <w:top w:w="0" w:type="dxa"/>
              <w:left w:w="30" w:type="dxa"/>
              <w:bottom w:w="0" w:type="dxa"/>
              <w:right w:w="60" w:type="dxa"/>
            </w:tcMar>
            <w:vAlign w:val="center"/>
            <w:hideMark/>
          </w:tcPr>
          <w:p w14:paraId="54600206" w14:textId="77777777" w:rsidR="00F55C9B" w:rsidRPr="00F55C9B" w:rsidRDefault="00F55C9B" w:rsidP="00F55C9B">
            <w:pPr>
              <w:spacing w:after="0" w:line="240" w:lineRule="auto"/>
              <w:rPr>
                <w:rFonts w:ascii="Times New Roman" w:eastAsia="Times New Roman" w:hAnsi="Times New Roman" w:cs="Times New Roman"/>
                <w:color w:val="666666"/>
                <w:spacing w:val="5"/>
                <w:sz w:val="24"/>
                <w:szCs w:val="24"/>
              </w:rPr>
            </w:pPr>
            <w:r w:rsidRPr="00F55C9B">
              <w:rPr>
                <w:rFonts w:ascii="Times New Roman" w:eastAsia="Times New Roman" w:hAnsi="Times New Roman" w:cs="Times New Roman"/>
                <w:color w:val="666666"/>
                <w:spacing w:val="5"/>
                <w:sz w:val="2"/>
                <w:szCs w:val="2"/>
              </w:rPr>
              <w:t>x</w:t>
            </w:r>
          </w:p>
        </w:tc>
      </w:tr>
    </w:tbl>
    <w:p w14:paraId="1B44E283" w14:textId="77777777" w:rsidR="00F55C9B" w:rsidRPr="00F55C9B" w:rsidRDefault="00F55C9B" w:rsidP="00F55C9B">
      <w:pPr>
        <w:spacing w:after="0" w:line="240" w:lineRule="auto"/>
        <w:rPr>
          <w:rFonts w:ascii="Helvetica" w:eastAsia="Times New Roman" w:hAnsi="Helvetica" w:cs="Times New Roman"/>
          <w:sz w:val="24"/>
          <w:szCs w:val="24"/>
        </w:rPr>
      </w:pPr>
      <w:r w:rsidRPr="00F55C9B">
        <w:rPr>
          <w:rFonts w:ascii="Helvetica" w:eastAsia="Times New Roman" w:hAnsi="Helvetica" w:cs="Helvetica"/>
          <w:noProof/>
          <w:color w:val="222222"/>
          <w:sz w:val="27"/>
          <w:szCs w:val="27"/>
        </w:rPr>
        <w:drawing>
          <wp:inline distT="0" distB="0" distL="0" distR="0" wp14:anchorId="4AABD9D3" wp14:editId="3DD0616C">
            <wp:extent cx="304800" cy="304800"/>
            <wp:effectExtent l="0" t="0" r="0" b="0"/>
            <wp:docPr id="1" name=":7b_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_3-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032"/>
        <w:gridCol w:w="1759"/>
        <w:gridCol w:w="3"/>
        <w:gridCol w:w="6"/>
      </w:tblGrid>
      <w:tr w:rsidR="00F55C9B" w:rsidRPr="00F55C9B" w14:paraId="1C2F67A9" w14:textId="77777777" w:rsidTr="00F55C9B">
        <w:tc>
          <w:tcPr>
            <w:tcW w:w="21600" w:type="dxa"/>
            <w:noWrap/>
            <w:hideMark/>
          </w:tcPr>
          <w:tbl>
            <w:tblPr>
              <w:tblW w:w="21600" w:type="dxa"/>
              <w:tblCellMar>
                <w:left w:w="0" w:type="dxa"/>
                <w:right w:w="0" w:type="dxa"/>
              </w:tblCellMar>
              <w:tblLook w:val="04A0" w:firstRow="1" w:lastRow="0" w:firstColumn="1" w:lastColumn="0" w:noHBand="0" w:noVBand="1"/>
            </w:tblPr>
            <w:tblGrid>
              <w:gridCol w:w="21600"/>
            </w:tblGrid>
            <w:tr w:rsidR="00F55C9B" w:rsidRPr="00F55C9B" w14:paraId="27C88068" w14:textId="77777777">
              <w:tc>
                <w:tcPr>
                  <w:tcW w:w="0" w:type="auto"/>
                  <w:vAlign w:val="center"/>
                  <w:hideMark/>
                </w:tcPr>
                <w:p w14:paraId="3CB285EC" w14:textId="77777777" w:rsidR="00F55C9B" w:rsidRPr="00F55C9B" w:rsidRDefault="00F55C9B" w:rsidP="00F55C9B">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F55C9B">
                    <w:rPr>
                      <w:rFonts w:ascii="Helvetica" w:eastAsia="Times New Roman" w:hAnsi="Helvetica" w:cs="Helvetica"/>
                      <w:b/>
                      <w:bCs/>
                      <w:color w:val="202124"/>
                      <w:spacing w:val="3"/>
                      <w:sz w:val="27"/>
                      <w:szCs w:val="27"/>
                    </w:rPr>
                    <w:t>maws_general_list@yahoo.com [</w:t>
                  </w:r>
                  <w:proofErr w:type="spellStart"/>
                  <w:r w:rsidRPr="00F55C9B">
                    <w:rPr>
                      <w:rFonts w:ascii="Helvetica" w:eastAsia="Times New Roman" w:hAnsi="Helvetica" w:cs="Helvetica"/>
                      <w:b/>
                      <w:bCs/>
                      <w:color w:val="202124"/>
                      <w:spacing w:val="3"/>
                      <w:sz w:val="27"/>
                      <w:szCs w:val="27"/>
                    </w:rPr>
                    <w:t>MAWS_General_List</w:t>
                  </w:r>
                  <w:proofErr w:type="spellEnd"/>
                  <w:r w:rsidRPr="00F55C9B">
                    <w:rPr>
                      <w:rFonts w:ascii="Helvetica" w:eastAsia="Times New Roman" w:hAnsi="Helvetica" w:cs="Helvetica"/>
                      <w:b/>
                      <w:bCs/>
                      <w:color w:val="202124"/>
                      <w:spacing w:val="3"/>
                      <w:sz w:val="27"/>
                      <w:szCs w:val="27"/>
                    </w:rPr>
                    <w:t>]</w:t>
                  </w:r>
                  <w:r w:rsidRPr="00F55C9B">
                    <w:rPr>
                      <w:rFonts w:ascii="Helvetica" w:eastAsia="Times New Roman" w:hAnsi="Helvetica" w:cs="Helvetica"/>
                      <w:b/>
                      <w:bCs/>
                      <w:color w:val="5F6368"/>
                      <w:spacing w:val="5"/>
                      <w:sz w:val="27"/>
                      <w:szCs w:val="27"/>
                    </w:rPr>
                    <w:t> </w:t>
                  </w:r>
                  <w:r w:rsidRPr="00F55C9B">
                    <w:rPr>
                      <w:rFonts w:ascii="Helvetica" w:eastAsia="Times New Roman" w:hAnsi="Helvetica" w:cs="Helvetica"/>
                      <w:b/>
                      <w:bCs/>
                      <w:color w:val="555555"/>
                      <w:spacing w:val="5"/>
                      <w:sz w:val="27"/>
                      <w:szCs w:val="27"/>
                    </w:rPr>
                    <w:t>&lt;MAWS_General_List@yahoogroups.com&gt;</w:t>
                  </w:r>
                </w:p>
              </w:tc>
            </w:tr>
          </w:tbl>
          <w:p w14:paraId="51F2EF2C" w14:textId="77777777" w:rsidR="00F55C9B" w:rsidRPr="00F55C9B" w:rsidRDefault="00F55C9B" w:rsidP="00F55C9B">
            <w:pPr>
              <w:spacing w:after="0" w:line="300" w:lineRule="atLeast"/>
              <w:rPr>
                <w:rFonts w:ascii="Helvetica" w:eastAsia="Times New Roman" w:hAnsi="Helvetica" w:cs="Helvetica"/>
                <w:spacing w:val="3"/>
                <w:sz w:val="24"/>
                <w:szCs w:val="24"/>
              </w:rPr>
            </w:pPr>
          </w:p>
        </w:tc>
        <w:tc>
          <w:tcPr>
            <w:tcW w:w="0" w:type="auto"/>
            <w:noWrap/>
            <w:hideMark/>
          </w:tcPr>
          <w:p w14:paraId="6FCE3935" w14:textId="77777777" w:rsidR="00F55C9B" w:rsidRPr="00F55C9B" w:rsidRDefault="00F55C9B" w:rsidP="00F55C9B">
            <w:pPr>
              <w:spacing w:after="0" w:line="240" w:lineRule="auto"/>
              <w:jc w:val="right"/>
              <w:rPr>
                <w:rFonts w:ascii="Helvetica" w:eastAsia="Times New Roman" w:hAnsi="Helvetica" w:cs="Helvetica"/>
                <w:color w:val="222222"/>
                <w:spacing w:val="3"/>
                <w:sz w:val="24"/>
                <w:szCs w:val="24"/>
              </w:rPr>
            </w:pPr>
            <w:r w:rsidRPr="00F55C9B">
              <w:rPr>
                <w:rFonts w:ascii="Helvetica" w:eastAsia="Times New Roman" w:hAnsi="Helvetica" w:cs="Helvetica"/>
                <w:color w:val="5F6368"/>
                <w:spacing w:val="5"/>
                <w:sz w:val="24"/>
                <w:szCs w:val="24"/>
              </w:rPr>
              <w:t>Apr 19, 2019, 3:29 PM (21 hours ago)</w:t>
            </w:r>
          </w:p>
        </w:tc>
        <w:tc>
          <w:tcPr>
            <w:tcW w:w="0" w:type="auto"/>
            <w:noWrap/>
            <w:hideMark/>
          </w:tcPr>
          <w:p w14:paraId="5575985E" w14:textId="77777777" w:rsidR="00F55C9B" w:rsidRPr="00F55C9B" w:rsidRDefault="00F55C9B" w:rsidP="00F55C9B">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1B634091" w14:textId="77777777" w:rsidR="00F55C9B" w:rsidRPr="00F55C9B" w:rsidRDefault="00F55C9B" w:rsidP="00F55C9B">
            <w:pPr>
              <w:spacing w:after="0" w:line="270" w:lineRule="atLeast"/>
              <w:jc w:val="center"/>
              <w:rPr>
                <w:rFonts w:ascii="Helvetica" w:eastAsia="Times New Roman" w:hAnsi="Helvetica" w:cs="Helvetica"/>
                <w:color w:val="444444"/>
                <w:spacing w:val="3"/>
                <w:sz w:val="24"/>
                <w:szCs w:val="24"/>
              </w:rPr>
            </w:pPr>
            <w:r w:rsidRPr="00F55C9B">
              <w:rPr>
                <w:rFonts w:ascii="Helvetica" w:eastAsia="Times New Roman" w:hAnsi="Helvetica" w:cs="Helvetica"/>
                <w:noProof/>
                <w:color w:val="444444"/>
                <w:spacing w:val="3"/>
                <w:sz w:val="24"/>
                <w:szCs w:val="24"/>
              </w:rPr>
              <w:drawing>
                <wp:inline distT="0" distB="0" distL="0" distR="0" wp14:anchorId="7E364A0B" wp14:editId="03C371B9">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9B0BC2A" w14:textId="77777777" w:rsidR="00F55C9B" w:rsidRPr="00F55C9B" w:rsidRDefault="00F55C9B" w:rsidP="00F55C9B">
            <w:pPr>
              <w:spacing w:after="0" w:line="270" w:lineRule="atLeast"/>
              <w:jc w:val="center"/>
              <w:rPr>
                <w:rFonts w:ascii="Helvetica" w:eastAsia="Times New Roman" w:hAnsi="Helvetica" w:cs="Helvetica"/>
                <w:color w:val="444444"/>
                <w:spacing w:val="3"/>
                <w:sz w:val="24"/>
                <w:szCs w:val="24"/>
              </w:rPr>
            </w:pPr>
            <w:r w:rsidRPr="00F55C9B">
              <w:rPr>
                <w:rFonts w:ascii="Helvetica" w:eastAsia="Times New Roman" w:hAnsi="Helvetica" w:cs="Helvetica"/>
                <w:noProof/>
                <w:color w:val="444444"/>
                <w:spacing w:val="3"/>
                <w:sz w:val="24"/>
                <w:szCs w:val="24"/>
              </w:rPr>
              <w:drawing>
                <wp:inline distT="0" distB="0" distL="0" distR="0" wp14:anchorId="7BEE8512" wp14:editId="0873EC98">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5C9B" w:rsidRPr="00F55C9B" w14:paraId="121FD03A" w14:textId="77777777" w:rsidTr="00F55C9B">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F55C9B" w:rsidRPr="00F55C9B" w14:paraId="37817F8A" w14:textId="77777777">
              <w:tc>
                <w:tcPr>
                  <w:tcW w:w="0" w:type="auto"/>
                  <w:noWrap/>
                  <w:vAlign w:val="center"/>
                  <w:hideMark/>
                </w:tcPr>
                <w:p w14:paraId="61A86E0C" w14:textId="77777777" w:rsidR="00F55C9B" w:rsidRPr="00F55C9B" w:rsidRDefault="00F55C9B" w:rsidP="00F55C9B">
                  <w:pPr>
                    <w:spacing w:after="0" w:line="300" w:lineRule="atLeast"/>
                    <w:rPr>
                      <w:rFonts w:ascii="Helvetica" w:eastAsia="Times New Roman" w:hAnsi="Helvetica" w:cs="Helvetica"/>
                      <w:sz w:val="24"/>
                      <w:szCs w:val="24"/>
                    </w:rPr>
                  </w:pPr>
                  <w:r w:rsidRPr="00F55C9B">
                    <w:rPr>
                      <w:rFonts w:ascii="Helvetica" w:eastAsia="Times New Roman" w:hAnsi="Helvetica" w:cs="Helvetica"/>
                      <w:color w:val="5F6368"/>
                      <w:spacing w:val="5"/>
                      <w:sz w:val="24"/>
                      <w:szCs w:val="24"/>
                    </w:rPr>
                    <w:t>to </w:t>
                  </w:r>
                  <w:proofErr w:type="spellStart"/>
                  <w:r w:rsidRPr="00F55C9B">
                    <w:rPr>
                      <w:rFonts w:ascii="Helvetica" w:eastAsia="Times New Roman" w:hAnsi="Helvetica" w:cs="Helvetica"/>
                      <w:color w:val="5F6368"/>
                      <w:spacing w:val="5"/>
                      <w:sz w:val="24"/>
                      <w:szCs w:val="24"/>
                    </w:rPr>
                    <w:t>MAWS_General_List</w:t>
                  </w:r>
                  <w:proofErr w:type="spellEnd"/>
                </w:p>
                <w:p w14:paraId="1592B048" w14:textId="77777777" w:rsidR="00F55C9B" w:rsidRPr="00F55C9B" w:rsidRDefault="00F55C9B" w:rsidP="00F55C9B">
                  <w:pPr>
                    <w:spacing w:after="0" w:line="300" w:lineRule="atLeast"/>
                    <w:textAlignment w:val="top"/>
                    <w:rPr>
                      <w:rFonts w:ascii="Helvetica" w:eastAsia="Times New Roman" w:hAnsi="Helvetica" w:cs="Helvetica"/>
                      <w:sz w:val="24"/>
                      <w:szCs w:val="24"/>
                    </w:rPr>
                  </w:pPr>
                  <w:r w:rsidRPr="00F55C9B">
                    <w:rPr>
                      <w:rFonts w:ascii="Helvetica" w:eastAsia="Times New Roman" w:hAnsi="Helvetica" w:cs="Helvetica"/>
                      <w:noProof/>
                      <w:sz w:val="24"/>
                      <w:szCs w:val="24"/>
                    </w:rPr>
                    <w:drawing>
                      <wp:inline distT="0" distB="0" distL="0" distR="0" wp14:anchorId="624829CE" wp14:editId="0578B295">
                        <wp:extent cx="9525" cy="9525"/>
                        <wp:effectExtent l="0" t="0" r="0" b="0"/>
                        <wp:docPr id="4" name=":9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q"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E06B29C" w14:textId="77777777" w:rsidR="00F55C9B" w:rsidRPr="00F55C9B" w:rsidRDefault="00F55C9B" w:rsidP="00F55C9B">
            <w:pPr>
              <w:spacing w:after="0" w:line="240" w:lineRule="auto"/>
              <w:rPr>
                <w:rFonts w:ascii="Helvetica" w:eastAsia="Times New Roman" w:hAnsi="Helvetica" w:cs="Helvetica"/>
                <w:spacing w:val="3"/>
                <w:sz w:val="24"/>
                <w:szCs w:val="24"/>
              </w:rPr>
            </w:pPr>
          </w:p>
        </w:tc>
        <w:tc>
          <w:tcPr>
            <w:tcW w:w="0" w:type="auto"/>
            <w:vMerge/>
            <w:vAlign w:val="center"/>
            <w:hideMark/>
          </w:tcPr>
          <w:p w14:paraId="61FF16F0" w14:textId="77777777" w:rsidR="00F55C9B" w:rsidRPr="00F55C9B" w:rsidRDefault="00F55C9B" w:rsidP="00F55C9B">
            <w:pPr>
              <w:spacing w:after="0" w:line="240" w:lineRule="auto"/>
              <w:rPr>
                <w:rFonts w:ascii="Helvetica" w:eastAsia="Times New Roman" w:hAnsi="Helvetica" w:cs="Helvetica"/>
                <w:color w:val="444444"/>
                <w:spacing w:val="3"/>
                <w:sz w:val="24"/>
                <w:szCs w:val="24"/>
              </w:rPr>
            </w:pPr>
          </w:p>
        </w:tc>
      </w:tr>
    </w:tbl>
    <w:p w14:paraId="69840F25" w14:textId="14A45A88" w:rsidR="00F55C9B" w:rsidRPr="00E9422A" w:rsidRDefault="00F55C9B" w:rsidP="00F55C9B">
      <w:pPr>
        <w:shd w:val="clear" w:color="auto" w:fill="FFFFFF"/>
        <w:spacing w:after="240" w:line="293" w:lineRule="atLeast"/>
        <w:rPr>
          <w:rFonts w:ascii="Arial" w:eastAsia="Times New Roman" w:hAnsi="Arial" w:cs="Arial"/>
          <w:color w:val="222222"/>
          <w:sz w:val="24"/>
          <w:szCs w:val="24"/>
        </w:rPr>
      </w:pPr>
      <w:r w:rsidRPr="00E9422A">
        <w:rPr>
          <w:rFonts w:ascii="Arial" w:eastAsia="Times New Roman" w:hAnsi="Arial" w:cs="Arial"/>
          <w:color w:val="222222"/>
          <w:sz w:val="24"/>
          <w:szCs w:val="24"/>
        </w:rPr>
        <w:t>"Florida knew Hurricane Michael was bad. Now, scientists reveal just how strong it was"      (Source:  Miami Herald and others, 4/19/19)</w:t>
      </w:r>
      <w:r w:rsidRPr="00E9422A">
        <w:rPr>
          <w:rFonts w:ascii="Arial" w:eastAsia="Times New Roman" w:hAnsi="Arial" w:cs="Arial"/>
          <w:color w:val="222222"/>
          <w:sz w:val="24"/>
          <w:szCs w:val="24"/>
        </w:rPr>
        <w:br/>
      </w:r>
      <w:r w:rsidRPr="00E9422A">
        <w:rPr>
          <w:rFonts w:ascii="Arial" w:eastAsia="Times New Roman" w:hAnsi="Arial" w:cs="Arial"/>
          <w:color w:val="222222"/>
          <w:sz w:val="24"/>
          <w:szCs w:val="24"/>
        </w:rPr>
        <w:br/>
        <w:t>With just a little over a month to the start of hurricane season, scientists have upgraded last year’s beast — Hurricane Michael — from a Category 4 to a rare Category 5.</w:t>
      </w:r>
      <w:r w:rsidRPr="00E9422A">
        <w:rPr>
          <w:rFonts w:ascii="Arial" w:eastAsia="Times New Roman" w:hAnsi="Arial" w:cs="Arial"/>
          <w:color w:val="222222"/>
          <w:sz w:val="24"/>
          <w:szCs w:val="24"/>
        </w:rPr>
        <w:br/>
      </w:r>
      <w:r w:rsidRPr="00E9422A">
        <w:rPr>
          <w:rFonts w:ascii="Arial" w:eastAsia="Times New Roman" w:hAnsi="Arial" w:cs="Arial"/>
          <w:color w:val="222222"/>
          <w:sz w:val="24"/>
          <w:szCs w:val="24"/>
        </w:rPr>
        <w:br/>
        <w:t>Michael, which devastated Florida’s Mexico Beach when it made landfall on Oct. 10, becomes the first hurricane to make landfall in the United States as a Cat 5 since Hurricane Andrew brought “destruction at dawn” to South Miami-Dade in August 1992.</w:t>
      </w:r>
      <w:r w:rsidRPr="00E9422A">
        <w:rPr>
          <w:rFonts w:ascii="Arial" w:eastAsia="Times New Roman" w:hAnsi="Arial" w:cs="Arial"/>
          <w:color w:val="222222"/>
          <w:sz w:val="24"/>
          <w:szCs w:val="24"/>
        </w:rPr>
        <w:br/>
      </w:r>
      <w:r w:rsidRPr="00E9422A">
        <w:rPr>
          <w:rFonts w:ascii="Arial" w:eastAsia="Times New Roman" w:hAnsi="Arial" w:cs="Arial"/>
          <w:color w:val="222222"/>
          <w:sz w:val="24"/>
          <w:szCs w:val="24"/>
        </w:rPr>
        <w:br/>
        <w:t>This figure, released Friday, represents a 5 mph increase over the operational estimate and nudges Michael into the Category 5 platform on the Saffir-Simpson Hurricane Wind Scale at the time of its landfall.</w:t>
      </w:r>
      <w:r w:rsidRPr="00E9422A">
        <w:rPr>
          <w:rFonts w:ascii="Arial" w:eastAsia="Times New Roman" w:hAnsi="Arial" w:cs="Arial"/>
          <w:color w:val="222222"/>
          <w:sz w:val="24"/>
          <w:szCs w:val="24"/>
        </w:rPr>
        <w:br/>
      </w:r>
      <w:r w:rsidRPr="00E9422A">
        <w:rPr>
          <w:rFonts w:ascii="Arial" w:eastAsia="Times New Roman" w:hAnsi="Arial" w:cs="Arial"/>
          <w:color w:val="222222"/>
          <w:sz w:val="24"/>
          <w:szCs w:val="24"/>
        </w:rPr>
        <w:br/>
        <w:t>Michael was responsible for 16 deaths and caused about $25 billion in damage to the U.S. Cuba also was hit by Category 2 winds from Michael.</w:t>
      </w:r>
      <w:r w:rsidRPr="00E9422A">
        <w:rPr>
          <w:rFonts w:ascii="Arial" w:eastAsia="Times New Roman" w:hAnsi="Arial" w:cs="Arial"/>
          <w:color w:val="222222"/>
          <w:sz w:val="24"/>
          <w:szCs w:val="24"/>
        </w:rPr>
        <w:br/>
      </w:r>
      <w:r w:rsidRPr="00E9422A">
        <w:rPr>
          <w:rFonts w:ascii="Arial" w:eastAsia="Times New Roman" w:hAnsi="Arial" w:cs="Arial"/>
          <w:color w:val="222222"/>
          <w:sz w:val="24"/>
          <w:szCs w:val="24"/>
        </w:rPr>
        <w:br/>
        <w:t>Michael is only the fourth hurricane to hit the U.S. as a Category 5, according to the hurricane center.</w:t>
      </w:r>
      <w:r w:rsidRPr="00E9422A">
        <w:rPr>
          <w:rFonts w:ascii="Arial" w:eastAsia="Times New Roman" w:hAnsi="Arial" w:cs="Arial"/>
          <w:color w:val="222222"/>
          <w:sz w:val="24"/>
          <w:szCs w:val="24"/>
        </w:rPr>
        <w:br/>
      </w:r>
      <w:r w:rsidRPr="00E9422A">
        <w:rPr>
          <w:rFonts w:ascii="Arial" w:eastAsia="Times New Roman" w:hAnsi="Arial" w:cs="Arial"/>
          <w:color w:val="222222"/>
          <w:sz w:val="24"/>
          <w:szCs w:val="24"/>
        </w:rPr>
        <w:br/>
        <w:t>Before Andrew there was Hurricane Camille in 1969, which made landfall at Pass Christian, Mississippi, on Aug. 18, 1969, three days after hitting Cuba as a Category 2.</w:t>
      </w:r>
      <w:r w:rsidRPr="00E9422A">
        <w:rPr>
          <w:rFonts w:ascii="Arial" w:eastAsia="Times New Roman" w:hAnsi="Arial" w:cs="Arial"/>
          <w:color w:val="222222"/>
          <w:sz w:val="24"/>
          <w:szCs w:val="24"/>
        </w:rPr>
        <w:br/>
      </w:r>
      <w:r w:rsidRPr="00E9422A">
        <w:rPr>
          <w:rFonts w:ascii="Arial" w:eastAsia="Times New Roman" w:hAnsi="Arial" w:cs="Arial"/>
          <w:color w:val="222222"/>
          <w:sz w:val="24"/>
          <w:szCs w:val="24"/>
        </w:rPr>
        <w:br/>
        <w:t>The Labor Day Hurricane in September 1935, which hit the Florida Keys and particularly wreaked havoc on Islamorada, was the first since records were kept to land in the U.S. as a Cat 5.</w:t>
      </w:r>
      <w:r w:rsidRPr="00E9422A">
        <w:rPr>
          <w:rFonts w:ascii="Arial" w:eastAsia="Times New Roman" w:hAnsi="Arial" w:cs="Arial"/>
          <w:color w:val="222222"/>
          <w:sz w:val="24"/>
          <w:szCs w:val="24"/>
        </w:rPr>
        <w:br/>
      </w:r>
      <w:r w:rsidRPr="00E9422A">
        <w:rPr>
          <w:rFonts w:ascii="Arial" w:eastAsia="Times New Roman" w:hAnsi="Arial" w:cs="Arial"/>
          <w:color w:val="222222"/>
          <w:sz w:val="24"/>
          <w:szCs w:val="24"/>
        </w:rPr>
        <w:br/>
        <w:t>Michael is also the strongest hurricane landfall on record in the Florida Panhandle, the hurricane center reported.</w:t>
      </w:r>
      <w:r w:rsidRPr="00E9422A">
        <w:rPr>
          <w:rFonts w:ascii="Arial" w:eastAsia="Times New Roman" w:hAnsi="Arial" w:cs="Arial"/>
          <w:color w:val="222222"/>
          <w:sz w:val="24"/>
          <w:szCs w:val="24"/>
        </w:rPr>
        <w:br/>
      </w:r>
      <w:r w:rsidRPr="00E9422A">
        <w:rPr>
          <w:rFonts w:ascii="Arial" w:eastAsia="Times New Roman" w:hAnsi="Arial" w:cs="Arial"/>
          <w:color w:val="222222"/>
          <w:sz w:val="24"/>
          <w:szCs w:val="24"/>
        </w:rPr>
        <w:br/>
        <w:t>The hurricane center’s new analysis also revealed that Michael’s atmospheric pressure, a reliable measure of a storm’s intensity, was at 919 millibars at landfall in Mexico Beach. Meteorologists note that the lower a storm’s central pressure, the higher its winds. Michael’s central pressure at landfall is the third lowest on record for a U. S. hurricane since records began in 1900 — trailing only Camille, which went as low as 900 millibars, and the Labor Day Hurricane of 1935 at 892 millibars.</w:t>
      </w:r>
      <w:r w:rsidRPr="00E9422A">
        <w:rPr>
          <w:rFonts w:ascii="Arial" w:eastAsia="Times New Roman" w:hAnsi="Arial" w:cs="Arial"/>
          <w:color w:val="222222"/>
          <w:sz w:val="24"/>
          <w:szCs w:val="24"/>
        </w:rPr>
        <w:br/>
      </w:r>
      <w:r w:rsidRPr="00E9422A">
        <w:rPr>
          <w:rFonts w:ascii="Arial" w:eastAsia="Times New Roman" w:hAnsi="Arial" w:cs="Arial"/>
          <w:color w:val="222222"/>
          <w:sz w:val="24"/>
          <w:szCs w:val="24"/>
        </w:rPr>
        <w:br/>
        <w:t>Andrew in 1992, by comparison, recorded 922 millibars at its lowest reading.</w:t>
      </w:r>
      <w:bookmarkStart w:id="0" w:name="_GoBack"/>
      <w:bookmarkEnd w:id="0"/>
    </w:p>
    <w:p w14:paraId="0031DC64" w14:textId="13E098A9" w:rsidR="00E9422A" w:rsidRDefault="00E9422A" w:rsidP="00F55C9B">
      <w:pPr>
        <w:shd w:val="clear" w:color="auto" w:fill="FFFFFF"/>
        <w:spacing w:after="240" w:line="293" w:lineRule="atLeast"/>
        <w:rPr>
          <w:rFonts w:ascii="Georgia" w:eastAsia="Times New Roman" w:hAnsi="Georgia" w:cs="Arial"/>
          <w:color w:val="222222"/>
          <w:sz w:val="20"/>
          <w:szCs w:val="20"/>
        </w:rPr>
      </w:pPr>
    </w:p>
    <w:p w14:paraId="2A4D44F1" w14:textId="715AA693" w:rsidR="00E9422A" w:rsidRDefault="00E9422A" w:rsidP="00F55C9B">
      <w:pPr>
        <w:shd w:val="clear" w:color="auto" w:fill="FFFFFF"/>
        <w:spacing w:after="240" w:line="293" w:lineRule="atLeast"/>
        <w:rPr>
          <w:rFonts w:ascii="Georgia" w:eastAsia="Times New Roman" w:hAnsi="Georgia" w:cs="Arial"/>
          <w:color w:val="222222"/>
          <w:sz w:val="20"/>
          <w:szCs w:val="20"/>
        </w:rPr>
      </w:pPr>
    </w:p>
    <w:p w14:paraId="3DB53D54" w14:textId="77777777" w:rsidR="00E9422A" w:rsidRPr="00F55C9B" w:rsidRDefault="00E9422A" w:rsidP="00F55C9B">
      <w:pPr>
        <w:shd w:val="clear" w:color="auto" w:fill="FFFFFF"/>
        <w:spacing w:after="240" w:line="293" w:lineRule="atLeast"/>
        <w:rPr>
          <w:rFonts w:ascii="Georgia" w:eastAsia="Times New Roman" w:hAnsi="Georgia" w:cs="Arial"/>
          <w:color w:val="222222"/>
          <w:sz w:val="20"/>
          <w:szCs w:val="20"/>
        </w:rPr>
      </w:pPr>
    </w:p>
    <w:p w14:paraId="4FB1AE67" w14:textId="77777777" w:rsidR="00E9422A" w:rsidRPr="00E9422A" w:rsidRDefault="00E9422A" w:rsidP="00E9422A">
      <w:pPr>
        <w:shd w:val="clear" w:color="auto" w:fill="FFFFFF"/>
        <w:spacing w:before="100" w:beforeAutospacing="1" w:after="100" w:afterAutospacing="1" w:line="240" w:lineRule="auto"/>
        <w:outlineLvl w:val="1"/>
        <w:rPr>
          <w:rFonts w:ascii="Arial" w:eastAsia="Times New Roman" w:hAnsi="Arial" w:cs="Arial"/>
          <w:color w:val="1E2023"/>
          <w:sz w:val="36"/>
          <w:szCs w:val="36"/>
        </w:rPr>
      </w:pPr>
      <w:r w:rsidRPr="00E9422A">
        <w:rPr>
          <w:rFonts w:ascii="Arial" w:eastAsia="Times New Roman" w:hAnsi="Arial" w:cs="Arial"/>
          <w:b/>
          <w:bCs/>
          <w:color w:val="1E2023"/>
          <w:sz w:val="36"/>
          <w:szCs w:val="36"/>
        </w:rPr>
        <w:t xml:space="preserve">Michael's </w:t>
      </w:r>
      <w:proofErr w:type="gramStart"/>
      <w:r w:rsidRPr="00E9422A">
        <w:rPr>
          <w:rFonts w:ascii="Arial" w:eastAsia="Times New Roman" w:hAnsi="Arial" w:cs="Arial"/>
          <w:b/>
          <w:bCs/>
          <w:color w:val="1E2023"/>
          <w:sz w:val="36"/>
          <w:szCs w:val="36"/>
        </w:rPr>
        <w:t>high water</w:t>
      </w:r>
      <w:proofErr w:type="gramEnd"/>
      <w:r w:rsidRPr="00E9422A">
        <w:rPr>
          <w:rFonts w:ascii="Arial" w:eastAsia="Times New Roman" w:hAnsi="Arial" w:cs="Arial"/>
          <w:b/>
          <w:bCs/>
          <w:color w:val="1E2023"/>
          <w:sz w:val="36"/>
          <w:szCs w:val="36"/>
        </w:rPr>
        <w:t xml:space="preserve"> mark one of the six highest in 85 years of U.S. records</w:t>
      </w:r>
    </w:p>
    <w:p w14:paraId="6E7C7524" w14:textId="77777777" w:rsidR="00E9422A" w:rsidRPr="00E9422A" w:rsidRDefault="00E9422A" w:rsidP="00E9422A">
      <w:pPr>
        <w:shd w:val="clear" w:color="auto" w:fill="FFFFFF"/>
        <w:spacing w:before="100" w:beforeAutospacing="1" w:after="100" w:afterAutospacing="1" w:line="240" w:lineRule="auto"/>
        <w:rPr>
          <w:rFonts w:ascii="Arial" w:eastAsia="Times New Roman" w:hAnsi="Arial" w:cs="Arial"/>
          <w:color w:val="1E2023"/>
          <w:sz w:val="24"/>
          <w:szCs w:val="24"/>
        </w:rPr>
      </w:pPr>
      <w:r w:rsidRPr="00E9422A">
        <w:rPr>
          <w:rFonts w:ascii="Arial" w:eastAsia="Times New Roman" w:hAnsi="Arial" w:cs="Arial"/>
          <w:color w:val="1E2023"/>
          <w:sz w:val="24"/>
          <w:szCs w:val="24"/>
        </w:rPr>
        <w:t>According to a </w:t>
      </w:r>
      <w:hyperlink r:id="rId6" w:history="1">
        <w:r w:rsidRPr="00E9422A">
          <w:rPr>
            <w:rFonts w:ascii="Arial" w:eastAsia="Times New Roman" w:hAnsi="Arial" w:cs="Arial"/>
            <w:color w:val="1088B0"/>
            <w:sz w:val="24"/>
            <w:szCs w:val="24"/>
            <w:u w:val="single"/>
          </w:rPr>
          <w:t>database</w:t>
        </w:r>
      </w:hyperlink>
      <w:r w:rsidRPr="00E9422A">
        <w:rPr>
          <w:rFonts w:ascii="Arial" w:eastAsia="Times New Roman" w:hAnsi="Arial" w:cs="Arial"/>
          <w:color w:val="1E2023"/>
          <w:sz w:val="24"/>
          <w:szCs w:val="24"/>
        </w:rPr>
        <w:t> of high water marks of landfalling U.S. hurricanes from 1933 – 2017 compiled by Katie Peek of Western Carolina University, the peak high water marks of 20.6' - 21.2’ in Mexico Beach would put Michael in fifth or sixth place for highest water levels ever recorded from a U.S. landfalling hurricane since 1933. The database, which culls data from 36 sources—primarily publications by NOAA, USGS, and FEMA—lists twenty hurricanes with maximum high-water marks in excess of 15 feet above normal (including Michael):</w:t>
      </w:r>
    </w:p>
    <w:p w14:paraId="37A6CA1C" w14:textId="77777777" w:rsidR="00E9422A" w:rsidRPr="00E9422A" w:rsidRDefault="00E9422A" w:rsidP="00E9422A">
      <w:pPr>
        <w:shd w:val="clear" w:color="auto" w:fill="FFFFFF"/>
        <w:spacing w:before="100" w:beforeAutospacing="1" w:after="100" w:afterAutospacing="1" w:line="240" w:lineRule="auto"/>
        <w:rPr>
          <w:rFonts w:ascii="Arial" w:eastAsia="Times New Roman" w:hAnsi="Arial" w:cs="Arial"/>
          <w:color w:val="1E2023"/>
          <w:sz w:val="24"/>
          <w:szCs w:val="24"/>
        </w:rPr>
      </w:pPr>
      <w:r w:rsidRPr="00E9422A">
        <w:rPr>
          <w:rFonts w:ascii="Arial" w:eastAsia="Times New Roman" w:hAnsi="Arial" w:cs="Arial"/>
          <w:color w:val="1E2023"/>
          <w:sz w:val="24"/>
          <w:szCs w:val="24"/>
        </w:rPr>
        <w:t>Katrina, 2005: 34.11’ above MSL at Biloxi, MS (Cat 3)</w:t>
      </w:r>
      <w:r w:rsidRPr="00E9422A">
        <w:rPr>
          <w:rFonts w:ascii="Arial" w:eastAsia="Times New Roman" w:hAnsi="Arial" w:cs="Arial"/>
          <w:color w:val="1E2023"/>
          <w:sz w:val="24"/>
          <w:szCs w:val="24"/>
        </w:rPr>
        <w:br/>
        <w:t>Camille, 1969: 24.6’ above MSL at Pass Christian, MS (Cat 5)</w:t>
      </w:r>
      <w:r w:rsidRPr="00E9422A">
        <w:rPr>
          <w:rFonts w:ascii="Arial" w:eastAsia="Times New Roman" w:hAnsi="Arial" w:cs="Arial"/>
          <w:color w:val="1E2023"/>
          <w:sz w:val="24"/>
          <w:szCs w:val="24"/>
        </w:rPr>
        <w:br/>
        <w:t>Carla, 1961: 22’ above MSL at Calhoun County, TX (Cat 4)</w:t>
      </w:r>
      <w:r w:rsidRPr="00E9422A">
        <w:rPr>
          <w:rFonts w:ascii="Arial" w:eastAsia="Times New Roman" w:hAnsi="Arial" w:cs="Arial"/>
          <w:color w:val="1E2023"/>
          <w:sz w:val="24"/>
          <w:szCs w:val="24"/>
        </w:rPr>
        <w:br/>
        <w:t xml:space="preserve">Opal, 1995: 21.5’ above MSL at </w:t>
      </w:r>
      <w:proofErr w:type="spellStart"/>
      <w:r w:rsidRPr="00E9422A">
        <w:rPr>
          <w:rFonts w:ascii="Arial" w:eastAsia="Times New Roman" w:hAnsi="Arial" w:cs="Arial"/>
          <w:color w:val="1E2023"/>
          <w:sz w:val="24"/>
          <w:szCs w:val="24"/>
        </w:rPr>
        <w:t>Mirimar</w:t>
      </w:r>
      <w:proofErr w:type="spellEnd"/>
      <w:r w:rsidRPr="00E9422A">
        <w:rPr>
          <w:rFonts w:ascii="Arial" w:eastAsia="Times New Roman" w:hAnsi="Arial" w:cs="Arial"/>
          <w:color w:val="1E2023"/>
          <w:sz w:val="24"/>
          <w:szCs w:val="24"/>
        </w:rPr>
        <w:t xml:space="preserve"> Beach, FL (Cat 3)</w:t>
      </w:r>
      <w:r w:rsidRPr="00E9422A">
        <w:rPr>
          <w:rFonts w:ascii="Arial" w:eastAsia="Times New Roman" w:hAnsi="Arial" w:cs="Arial"/>
          <w:color w:val="1E2023"/>
          <w:sz w:val="24"/>
          <w:szCs w:val="24"/>
        </w:rPr>
        <w:br/>
      </w:r>
      <w:r w:rsidRPr="00E9422A">
        <w:rPr>
          <w:rFonts w:ascii="Arial" w:eastAsia="Times New Roman" w:hAnsi="Arial" w:cs="Arial"/>
          <w:b/>
          <w:bCs/>
          <w:color w:val="1E2023"/>
          <w:sz w:val="24"/>
          <w:szCs w:val="24"/>
        </w:rPr>
        <w:t>Michael, 2018: 20.6' - 21.2’ above MSL at Mexico Beach, FL (Cat 4)</w:t>
      </w:r>
      <w:r w:rsidRPr="00E9422A">
        <w:rPr>
          <w:rFonts w:ascii="Arial" w:eastAsia="Times New Roman" w:hAnsi="Arial" w:cs="Arial"/>
          <w:color w:val="1E2023"/>
          <w:sz w:val="24"/>
          <w:szCs w:val="24"/>
        </w:rPr>
        <w:br/>
        <w:t>Irene, 2011: 20.77’ above NAVD at Lido Beach, NY (Cat 1)</w:t>
      </w:r>
      <w:r w:rsidRPr="00E9422A">
        <w:rPr>
          <w:rFonts w:ascii="Arial" w:eastAsia="Times New Roman" w:hAnsi="Arial" w:cs="Arial"/>
          <w:color w:val="1E2023"/>
          <w:sz w:val="24"/>
          <w:szCs w:val="24"/>
        </w:rPr>
        <w:br/>
        <w:t>Audrey, 1957: 20.3’ above MSL at St. James Parrish, LA (Cat 3)</w:t>
      </w:r>
      <w:r w:rsidRPr="00E9422A">
        <w:rPr>
          <w:rFonts w:ascii="Arial" w:eastAsia="Times New Roman" w:hAnsi="Arial" w:cs="Arial"/>
          <w:color w:val="1E2023"/>
          <w:sz w:val="24"/>
          <w:szCs w:val="24"/>
        </w:rPr>
        <w:br/>
        <w:t xml:space="preserve">Hugo, 1989: 20.2’ above NGVD at </w:t>
      </w:r>
      <w:proofErr w:type="spellStart"/>
      <w:r w:rsidRPr="00E9422A">
        <w:rPr>
          <w:rFonts w:ascii="Arial" w:eastAsia="Times New Roman" w:hAnsi="Arial" w:cs="Arial"/>
          <w:color w:val="1E2023"/>
          <w:sz w:val="24"/>
          <w:szCs w:val="24"/>
        </w:rPr>
        <w:t>Awendaw</w:t>
      </w:r>
      <w:proofErr w:type="spellEnd"/>
      <w:r w:rsidRPr="00E9422A">
        <w:rPr>
          <w:rFonts w:ascii="Arial" w:eastAsia="Times New Roman" w:hAnsi="Arial" w:cs="Arial"/>
          <w:color w:val="1E2023"/>
          <w:sz w:val="24"/>
          <w:szCs w:val="24"/>
        </w:rPr>
        <w:t>, SC (Cat 4)</w:t>
      </w:r>
      <w:r w:rsidRPr="00E9422A">
        <w:rPr>
          <w:rFonts w:ascii="Arial" w:eastAsia="Times New Roman" w:hAnsi="Arial" w:cs="Arial"/>
          <w:color w:val="1E2023"/>
          <w:sz w:val="24"/>
          <w:szCs w:val="24"/>
        </w:rPr>
        <w:br/>
        <w:t>Isaac, 2012: 19.7’ above NAVD at Harrison County, MS (Cat 1)</w:t>
      </w:r>
      <w:r w:rsidRPr="00E9422A">
        <w:rPr>
          <w:rFonts w:ascii="Arial" w:eastAsia="Times New Roman" w:hAnsi="Arial" w:cs="Arial"/>
          <w:color w:val="1E2023"/>
          <w:sz w:val="24"/>
          <w:szCs w:val="24"/>
        </w:rPr>
        <w:br/>
        <w:t>Ike 2008: 19.4’ above NGVD at High Island, TX (Cat 2)</w:t>
      </w:r>
      <w:r w:rsidRPr="00E9422A">
        <w:rPr>
          <w:rFonts w:ascii="Arial" w:eastAsia="Times New Roman" w:hAnsi="Arial" w:cs="Arial"/>
          <w:color w:val="1E2023"/>
          <w:sz w:val="24"/>
          <w:szCs w:val="24"/>
        </w:rPr>
        <w:br/>
        <w:t>Sandy, 2012: 18.98’ above NAVD at Monmouth, NJ (Cat 1)</w:t>
      </w:r>
      <w:r w:rsidRPr="00E9422A">
        <w:rPr>
          <w:rFonts w:ascii="Arial" w:eastAsia="Times New Roman" w:hAnsi="Arial" w:cs="Arial"/>
          <w:color w:val="1E2023"/>
          <w:sz w:val="24"/>
          <w:szCs w:val="24"/>
        </w:rPr>
        <w:br/>
        <w:t>Hazel, 1954: 18’ above MSL at Sunset Beach, NC (Cat 4)</w:t>
      </w:r>
      <w:r w:rsidRPr="00E9422A">
        <w:rPr>
          <w:rFonts w:ascii="Arial" w:eastAsia="Times New Roman" w:hAnsi="Arial" w:cs="Arial"/>
          <w:color w:val="1E2023"/>
          <w:sz w:val="24"/>
          <w:szCs w:val="24"/>
        </w:rPr>
        <w:br/>
        <w:t>Rita, 2005: 17.8’ above NGVD at Creole, LA (Cat 3)</w:t>
      </w:r>
      <w:r w:rsidRPr="00E9422A">
        <w:rPr>
          <w:rFonts w:ascii="Arial" w:eastAsia="Times New Roman" w:hAnsi="Arial" w:cs="Arial"/>
          <w:color w:val="1E2023"/>
          <w:sz w:val="24"/>
          <w:szCs w:val="24"/>
        </w:rPr>
        <w:br/>
        <w:t>Andrew, 1992: 17.2’ above MSL at Perrine, FL (Cat 5)</w:t>
      </w:r>
      <w:r w:rsidRPr="00E9422A">
        <w:rPr>
          <w:rFonts w:ascii="Arial" w:eastAsia="Times New Roman" w:hAnsi="Arial" w:cs="Arial"/>
          <w:color w:val="1E2023"/>
          <w:sz w:val="24"/>
          <w:szCs w:val="24"/>
        </w:rPr>
        <w:br/>
        <w:t>Isabel, 2003: 16.24’ above NGVD at Kill Devil Hills, NC (Cat 2)</w:t>
      </w:r>
      <w:r w:rsidRPr="00E9422A">
        <w:rPr>
          <w:rFonts w:ascii="Arial" w:eastAsia="Times New Roman" w:hAnsi="Arial" w:cs="Arial"/>
          <w:color w:val="1E2023"/>
          <w:sz w:val="24"/>
          <w:szCs w:val="24"/>
        </w:rPr>
        <w:br/>
        <w:t>Long Island Express, 1938: 15.8’ above MSL at Providence/Kent County, RI (Cat 3)</w:t>
      </w:r>
      <w:r w:rsidRPr="00E9422A">
        <w:rPr>
          <w:rFonts w:ascii="Arial" w:eastAsia="Times New Roman" w:hAnsi="Arial" w:cs="Arial"/>
          <w:color w:val="1E2023"/>
          <w:sz w:val="24"/>
          <w:szCs w:val="24"/>
        </w:rPr>
        <w:br/>
        <w:t>Fran, 1996: 15.4’ above MSL at New Hanover County, NC (Cat 3)</w:t>
      </w:r>
      <w:r w:rsidRPr="00E9422A">
        <w:rPr>
          <w:rFonts w:ascii="Arial" w:eastAsia="Times New Roman" w:hAnsi="Arial" w:cs="Arial"/>
          <w:color w:val="1E2023"/>
          <w:sz w:val="24"/>
          <w:szCs w:val="24"/>
        </w:rPr>
        <w:br/>
        <w:t>Carol, 1954: 15.1’ above MSL at Kent County, RI (Cat 3)</w:t>
      </w:r>
      <w:r w:rsidRPr="00E9422A">
        <w:rPr>
          <w:rFonts w:ascii="Arial" w:eastAsia="Times New Roman" w:hAnsi="Arial" w:cs="Arial"/>
          <w:color w:val="1E2023"/>
          <w:sz w:val="24"/>
          <w:szCs w:val="24"/>
        </w:rPr>
        <w:br/>
        <w:t>Ione, 1955: 15.1’ above MSL at River Bend, NC (Cat 3)</w:t>
      </w:r>
      <w:r w:rsidRPr="00E9422A">
        <w:rPr>
          <w:rFonts w:ascii="Arial" w:eastAsia="Times New Roman" w:hAnsi="Arial" w:cs="Arial"/>
          <w:color w:val="1E2023"/>
          <w:sz w:val="24"/>
          <w:szCs w:val="24"/>
        </w:rPr>
        <w:br/>
        <w:t>Floyd, 1999: 15’ above NGVD at New Hanover County, NC (Cat 2)</w:t>
      </w:r>
    </w:p>
    <w:p w14:paraId="0A45E2A0" w14:textId="77777777" w:rsidR="000B64D7" w:rsidRDefault="000B64D7"/>
    <w:sectPr w:rsidR="000B64D7" w:rsidSect="00376E67">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9B"/>
    <w:rsid w:val="000B64D7"/>
    <w:rsid w:val="00376E67"/>
    <w:rsid w:val="004C5DA5"/>
    <w:rsid w:val="00E9422A"/>
    <w:rsid w:val="00F5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7A33"/>
  <w15:chartTrackingRefBased/>
  <w15:docId w15:val="{1D048C31-5FCD-4A59-AF85-0C88B2E3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7612">
      <w:bodyDiv w:val="1"/>
      <w:marLeft w:val="0"/>
      <w:marRight w:val="0"/>
      <w:marTop w:val="0"/>
      <w:marBottom w:val="0"/>
      <w:divBdr>
        <w:top w:val="none" w:sz="0" w:space="0" w:color="auto"/>
        <w:left w:val="none" w:sz="0" w:space="0" w:color="auto"/>
        <w:bottom w:val="none" w:sz="0" w:space="0" w:color="auto"/>
        <w:right w:val="none" w:sz="0" w:space="0" w:color="auto"/>
      </w:divBdr>
      <w:divsChild>
        <w:div w:id="1973320730">
          <w:marLeft w:val="0"/>
          <w:marRight w:val="0"/>
          <w:marTop w:val="0"/>
          <w:marBottom w:val="0"/>
          <w:divBdr>
            <w:top w:val="none" w:sz="0" w:space="0" w:color="auto"/>
            <w:left w:val="none" w:sz="0" w:space="0" w:color="auto"/>
            <w:bottom w:val="none" w:sz="0" w:space="0" w:color="auto"/>
            <w:right w:val="none" w:sz="0" w:space="0" w:color="auto"/>
          </w:divBdr>
          <w:divsChild>
            <w:div w:id="1739133379">
              <w:marLeft w:val="0"/>
              <w:marRight w:val="0"/>
              <w:marTop w:val="0"/>
              <w:marBottom w:val="0"/>
              <w:divBdr>
                <w:top w:val="none" w:sz="0" w:space="0" w:color="auto"/>
                <w:left w:val="none" w:sz="0" w:space="0" w:color="auto"/>
                <w:bottom w:val="none" w:sz="0" w:space="0" w:color="auto"/>
                <w:right w:val="none" w:sz="0" w:space="0" w:color="auto"/>
              </w:divBdr>
              <w:divsChild>
                <w:div w:id="1457260981">
                  <w:marLeft w:val="0"/>
                  <w:marRight w:val="0"/>
                  <w:marTop w:val="0"/>
                  <w:marBottom w:val="0"/>
                  <w:divBdr>
                    <w:top w:val="none" w:sz="0" w:space="0" w:color="auto"/>
                    <w:left w:val="none" w:sz="0" w:space="0" w:color="auto"/>
                    <w:bottom w:val="none" w:sz="0" w:space="0" w:color="auto"/>
                    <w:right w:val="none" w:sz="0" w:space="0" w:color="auto"/>
                  </w:divBdr>
                  <w:divsChild>
                    <w:div w:id="1113281090">
                      <w:marLeft w:val="-60"/>
                      <w:marRight w:val="-80"/>
                      <w:marTop w:val="0"/>
                      <w:marBottom w:val="0"/>
                      <w:divBdr>
                        <w:top w:val="none" w:sz="0" w:space="0" w:color="auto"/>
                        <w:left w:val="none" w:sz="0" w:space="0" w:color="auto"/>
                        <w:bottom w:val="none" w:sz="0" w:space="0" w:color="auto"/>
                        <w:right w:val="none" w:sz="0" w:space="0" w:color="auto"/>
                      </w:divBdr>
                    </w:div>
                    <w:div w:id="98555098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68585653">
          <w:marLeft w:val="0"/>
          <w:marRight w:val="0"/>
          <w:marTop w:val="0"/>
          <w:marBottom w:val="0"/>
          <w:divBdr>
            <w:top w:val="none" w:sz="0" w:space="0" w:color="auto"/>
            <w:left w:val="none" w:sz="0" w:space="0" w:color="auto"/>
            <w:bottom w:val="none" w:sz="0" w:space="0" w:color="auto"/>
            <w:right w:val="none" w:sz="0" w:space="0" w:color="auto"/>
          </w:divBdr>
          <w:divsChild>
            <w:div w:id="1274945168">
              <w:marLeft w:val="0"/>
              <w:marRight w:val="0"/>
              <w:marTop w:val="0"/>
              <w:marBottom w:val="0"/>
              <w:divBdr>
                <w:top w:val="none" w:sz="0" w:space="0" w:color="auto"/>
                <w:left w:val="none" w:sz="0" w:space="0" w:color="auto"/>
                <w:bottom w:val="none" w:sz="0" w:space="0" w:color="auto"/>
                <w:right w:val="none" w:sz="0" w:space="0" w:color="auto"/>
              </w:divBdr>
              <w:divsChild>
                <w:div w:id="830947021">
                  <w:marLeft w:val="0"/>
                  <w:marRight w:val="0"/>
                  <w:marTop w:val="0"/>
                  <w:marBottom w:val="0"/>
                  <w:divBdr>
                    <w:top w:val="none" w:sz="0" w:space="0" w:color="auto"/>
                    <w:left w:val="none" w:sz="0" w:space="0" w:color="auto"/>
                    <w:bottom w:val="none" w:sz="0" w:space="0" w:color="auto"/>
                    <w:right w:val="none" w:sz="0" w:space="0" w:color="auto"/>
                  </w:divBdr>
                  <w:divsChild>
                    <w:div w:id="132522328">
                      <w:marLeft w:val="0"/>
                      <w:marRight w:val="0"/>
                      <w:marTop w:val="0"/>
                      <w:marBottom w:val="0"/>
                      <w:divBdr>
                        <w:top w:val="none" w:sz="0" w:space="0" w:color="auto"/>
                        <w:left w:val="none" w:sz="0" w:space="0" w:color="auto"/>
                        <w:bottom w:val="none" w:sz="0" w:space="0" w:color="auto"/>
                        <w:right w:val="none" w:sz="0" w:space="0" w:color="auto"/>
                      </w:divBdr>
                      <w:divsChild>
                        <w:div w:id="1005403961">
                          <w:marLeft w:val="0"/>
                          <w:marRight w:val="0"/>
                          <w:marTop w:val="0"/>
                          <w:marBottom w:val="0"/>
                          <w:divBdr>
                            <w:top w:val="single" w:sz="2" w:space="0" w:color="EFEFEF"/>
                            <w:left w:val="none" w:sz="0" w:space="0" w:color="auto"/>
                            <w:bottom w:val="none" w:sz="0" w:space="0" w:color="auto"/>
                            <w:right w:val="none" w:sz="0" w:space="0" w:color="auto"/>
                          </w:divBdr>
                          <w:divsChild>
                            <w:div w:id="10962717">
                              <w:marLeft w:val="0"/>
                              <w:marRight w:val="0"/>
                              <w:marTop w:val="0"/>
                              <w:marBottom w:val="0"/>
                              <w:divBdr>
                                <w:top w:val="none" w:sz="0" w:space="0" w:color="auto"/>
                                <w:left w:val="none" w:sz="0" w:space="0" w:color="auto"/>
                                <w:bottom w:val="none" w:sz="0" w:space="0" w:color="auto"/>
                                <w:right w:val="none" w:sz="0" w:space="0" w:color="auto"/>
                              </w:divBdr>
                              <w:divsChild>
                                <w:div w:id="1426683579">
                                  <w:marLeft w:val="0"/>
                                  <w:marRight w:val="0"/>
                                  <w:marTop w:val="0"/>
                                  <w:marBottom w:val="0"/>
                                  <w:divBdr>
                                    <w:top w:val="none" w:sz="0" w:space="0" w:color="auto"/>
                                    <w:left w:val="none" w:sz="0" w:space="0" w:color="auto"/>
                                    <w:bottom w:val="none" w:sz="0" w:space="0" w:color="auto"/>
                                    <w:right w:val="none" w:sz="0" w:space="0" w:color="auto"/>
                                  </w:divBdr>
                                  <w:divsChild>
                                    <w:div w:id="714082887">
                                      <w:marLeft w:val="0"/>
                                      <w:marRight w:val="0"/>
                                      <w:marTop w:val="0"/>
                                      <w:marBottom w:val="0"/>
                                      <w:divBdr>
                                        <w:top w:val="none" w:sz="0" w:space="0" w:color="auto"/>
                                        <w:left w:val="none" w:sz="0" w:space="0" w:color="auto"/>
                                        <w:bottom w:val="none" w:sz="0" w:space="0" w:color="auto"/>
                                        <w:right w:val="none" w:sz="0" w:space="0" w:color="auto"/>
                                      </w:divBdr>
                                      <w:divsChild>
                                        <w:div w:id="1281450862">
                                          <w:marLeft w:val="0"/>
                                          <w:marRight w:val="0"/>
                                          <w:marTop w:val="0"/>
                                          <w:marBottom w:val="0"/>
                                          <w:divBdr>
                                            <w:top w:val="none" w:sz="0" w:space="0" w:color="auto"/>
                                            <w:left w:val="none" w:sz="0" w:space="0" w:color="auto"/>
                                            <w:bottom w:val="none" w:sz="0" w:space="0" w:color="auto"/>
                                            <w:right w:val="none" w:sz="0" w:space="0" w:color="auto"/>
                                          </w:divBdr>
                                          <w:divsChild>
                                            <w:div w:id="466245271">
                                              <w:marLeft w:val="0"/>
                                              <w:marRight w:val="0"/>
                                              <w:marTop w:val="0"/>
                                              <w:marBottom w:val="0"/>
                                              <w:divBdr>
                                                <w:top w:val="none" w:sz="0" w:space="0" w:color="auto"/>
                                                <w:left w:val="none" w:sz="0" w:space="0" w:color="auto"/>
                                                <w:bottom w:val="none" w:sz="0" w:space="0" w:color="auto"/>
                                                <w:right w:val="none" w:sz="0" w:space="0" w:color="auto"/>
                                              </w:divBdr>
                                              <w:divsChild>
                                                <w:div w:id="567761804">
                                                  <w:marLeft w:val="0"/>
                                                  <w:marRight w:val="0"/>
                                                  <w:marTop w:val="0"/>
                                                  <w:marBottom w:val="0"/>
                                                  <w:divBdr>
                                                    <w:top w:val="none" w:sz="0" w:space="0" w:color="auto"/>
                                                    <w:left w:val="none" w:sz="0" w:space="0" w:color="auto"/>
                                                    <w:bottom w:val="none" w:sz="0" w:space="0" w:color="auto"/>
                                                    <w:right w:val="none" w:sz="0" w:space="0" w:color="auto"/>
                                                  </w:divBdr>
                                                </w:div>
                                              </w:divsChild>
                                            </w:div>
                                            <w:div w:id="552036148">
                                              <w:marLeft w:val="0"/>
                                              <w:marRight w:val="0"/>
                                              <w:marTop w:val="0"/>
                                              <w:marBottom w:val="0"/>
                                              <w:divBdr>
                                                <w:top w:val="none" w:sz="0" w:space="0" w:color="auto"/>
                                                <w:left w:val="none" w:sz="0" w:space="0" w:color="auto"/>
                                                <w:bottom w:val="none" w:sz="0" w:space="0" w:color="auto"/>
                                                <w:right w:val="none" w:sz="0" w:space="0" w:color="auto"/>
                                              </w:divBdr>
                                              <w:divsChild>
                                                <w:div w:id="612830604">
                                                  <w:marLeft w:val="0"/>
                                                  <w:marRight w:val="0"/>
                                                  <w:marTop w:val="0"/>
                                                  <w:marBottom w:val="0"/>
                                                  <w:divBdr>
                                                    <w:top w:val="none" w:sz="0" w:space="0" w:color="auto"/>
                                                    <w:left w:val="none" w:sz="0" w:space="0" w:color="auto"/>
                                                    <w:bottom w:val="none" w:sz="0" w:space="0" w:color="auto"/>
                                                    <w:right w:val="none" w:sz="0" w:space="0" w:color="auto"/>
                                                  </w:divBdr>
                                                  <w:divsChild>
                                                    <w:div w:id="6099810">
                                                      <w:marLeft w:val="0"/>
                                                      <w:marRight w:val="0"/>
                                                      <w:marTop w:val="0"/>
                                                      <w:marBottom w:val="0"/>
                                                      <w:divBdr>
                                                        <w:top w:val="none" w:sz="0" w:space="0" w:color="auto"/>
                                                        <w:left w:val="none" w:sz="0" w:space="0" w:color="auto"/>
                                                        <w:bottom w:val="none" w:sz="0" w:space="0" w:color="auto"/>
                                                        <w:right w:val="none" w:sz="0" w:space="0" w:color="auto"/>
                                                      </w:divBdr>
                                                    </w:div>
                                                    <w:div w:id="612980591">
                                                      <w:marLeft w:val="300"/>
                                                      <w:marRight w:val="0"/>
                                                      <w:marTop w:val="0"/>
                                                      <w:marBottom w:val="0"/>
                                                      <w:divBdr>
                                                        <w:top w:val="none" w:sz="0" w:space="0" w:color="auto"/>
                                                        <w:left w:val="none" w:sz="0" w:space="0" w:color="auto"/>
                                                        <w:bottom w:val="none" w:sz="0" w:space="0" w:color="auto"/>
                                                        <w:right w:val="none" w:sz="0" w:space="0" w:color="auto"/>
                                                      </w:divBdr>
                                                    </w:div>
                                                    <w:div w:id="1704011515">
                                                      <w:marLeft w:val="300"/>
                                                      <w:marRight w:val="0"/>
                                                      <w:marTop w:val="0"/>
                                                      <w:marBottom w:val="0"/>
                                                      <w:divBdr>
                                                        <w:top w:val="none" w:sz="0" w:space="0" w:color="auto"/>
                                                        <w:left w:val="none" w:sz="0" w:space="0" w:color="auto"/>
                                                        <w:bottom w:val="none" w:sz="0" w:space="0" w:color="auto"/>
                                                        <w:right w:val="none" w:sz="0" w:space="0" w:color="auto"/>
                                                      </w:divBdr>
                                                    </w:div>
                                                    <w:div w:id="1834101633">
                                                      <w:marLeft w:val="0"/>
                                                      <w:marRight w:val="0"/>
                                                      <w:marTop w:val="0"/>
                                                      <w:marBottom w:val="0"/>
                                                      <w:divBdr>
                                                        <w:top w:val="none" w:sz="0" w:space="0" w:color="auto"/>
                                                        <w:left w:val="none" w:sz="0" w:space="0" w:color="auto"/>
                                                        <w:bottom w:val="none" w:sz="0" w:space="0" w:color="auto"/>
                                                        <w:right w:val="none" w:sz="0" w:space="0" w:color="auto"/>
                                                      </w:divBdr>
                                                    </w:div>
                                                    <w:div w:id="2128348931">
                                                      <w:marLeft w:val="60"/>
                                                      <w:marRight w:val="0"/>
                                                      <w:marTop w:val="0"/>
                                                      <w:marBottom w:val="0"/>
                                                      <w:divBdr>
                                                        <w:top w:val="none" w:sz="0" w:space="0" w:color="auto"/>
                                                        <w:left w:val="none" w:sz="0" w:space="0" w:color="auto"/>
                                                        <w:bottom w:val="none" w:sz="0" w:space="0" w:color="auto"/>
                                                        <w:right w:val="none" w:sz="0" w:space="0" w:color="auto"/>
                                                      </w:divBdr>
                                                    </w:div>
                                                  </w:divsChild>
                                                </w:div>
                                                <w:div w:id="426579834">
                                                  <w:marLeft w:val="0"/>
                                                  <w:marRight w:val="0"/>
                                                  <w:marTop w:val="0"/>
                                                  <w:marBottom w:val="0"/>
                                                  <w:divBdr>
                                                    <w:top w:val="none" w:sz="0" w:space="0" w:color="auto"/>
                                                    <w:left w:val="none" w:sz="0" w:space="0" w:color="auto"/>
                                                    <w:bottom w:val="none" w:sz="0" w:space="0" w:color="auto"/>
                                                    <w:right w:val="none" w:sz="0" w:space="0" w:color="auto"/>
                                                  </w:divBdr>
                                                  <w:divsChild>
                                                    <w:div w:id="1434470085">
                                                      <w:marLeft w:val="0"/>
                                                      <w:marRight w:val="0"/>
                                                      <w:marTop w:val="120"/>
                                                      <w:marBottom w:val="0"/>
                                                      <w:divBdr>
                                                        <w:top w:val="none" w:sz="0" w:space="0" w:color="auto"/>
                                                        <w:left w:val="none" w:sz="0" w:space="0" w:color="auto"/>
                                                        <w:bottom w:val="none" w:sz="0" w:space="0" w:color="auto"/>
                                                        <w:right w:val="none" w:sz="0" w:space="0" w:color="auto"/>
                                                      </w:divBdr>
                                                      <w:divsChild>
                                                        <w:div w:id="1876885516">
                                                          <w:marLeft w:val="0"/>
                                                          <w:marRight w:val="0"/>
                                                          <w:marTop w:val="0"/>
                                                          <w:marBottom w:val="0"/>
                                                          <w:divBdr>
                                                            <w:top w:val="none" w:sz="0" w:space="0" w:color="auto"/>
                                                            <w:left w:val="none" w:sz="0" w:space="0" w:color="auto"/>
                                                            <w:bottom w:val="none" w:sz="0" w:space="0" w:color="auto"/>
                                                            <w:right w:val="none" w:sz="0" w:space="0" w:color="auto"/>
                                                          </w:divBdr>
                                                          <w:divsChild>
                                                            <w:div w:id="846289002">
                                                              <w:marLeft w:val="0"/>
                                                              <w:marRight w:val="0"/>
                                                              <w:marTop w:val="0"/>
                                                              <w:marBottom w:val="0"/>
                                                              <w:divBdr>
                                                                <w:top w:val="none" w:sz="0" w:space="0" w:color="auto"/>
                                                                <w:left w:val="none" w:sz="0" w:space="0" w:color="auto"/>
                                                                <w:bottom w:val="none" w:sz="0" w:space="0" w:color="auto"/>
                                                                <w:right w:val="none" w:sz="0" w:space="0" w:color="auto"/>
                                                              </w:divBdr>
                                                              <w:divsChild>
                                                                <w:div w:id="70780706">
                                                                  <w:marLeft w:val="0"/>
                                                                  <w:marRight w:val="0"/>
                                                                  <w:marTop w:val="0"/>
                                                                  <w:marBottom w:val="0"/>
                                                                  <w:divBdr>
                                                                    <w:top w:val="none" w:sz="0" w:space="0" w:color="auto"/>
                                                                    <w:left w:val="none" w:sz="0" w:space="0" w:color="auto"/>
                                                                    <w:bottom w:val="none" w:sz="0" w:space="0" w:color="auto"/>
                                                                    <w:right w:val="none" w:sz="0" w:space="0" w:color="auto"/>
                                                                  </w:divBdr>
                                                                  <w:divsChild>
                                                                    <w:div w:id="426535777">
                                                                      <w:marLeft w:val="0"/>
                                                                      <w:marRight w:val="0"/>
                                                                      <w:marTop w:val="0"/>
                                                                      <w:marBottom w:val="0"/>
                                                                      <w:divBdr>
                                                                        <w:top w:val="none" w:sz="0" w:space="0" w:color="auto"/>
                                                                        <w:left w:val="none" w:sz="0" w:space="0" w:color="auto"/>
                                                                        <w:bottom w:val="none" w:sz="0" w:space="0" w:color="auto"/>
                                                                        <w:right w:val="none" w:sz="0" w:space="0" w:color="auto"/>
                                                                      </w:divBdr>
                                                                      <w:divsChild>
                                                                        <w:div w:id="12863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3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msurge.wcu.edu/download_data.php"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llk Koontz</dc:creator>
  <cp:keywords/>
  <dc:description/>
  <cp:lastModifiedBy>llk Koontz</cp:lastModifiedBy>
  <cp:revision>2</cp:revision>
  <dcterms:created xsi:type="dcterms:W3CDTF">2019-04-20T17:02:00Z</dcterms:created>
  <dcterms:modified xsi:type="dcterms:W3CDTF">2019-04-20T18:18:00Z</dcterms:modified>
</cp:coreProperties>
</file>